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560"/>
        <w:gridCol w:w="6788"/>
      </w:tblGrid>
      <w:tr w:rsidR="00B652FC" w:rsidRPr="00BC2947" w:rsidTr="00D8427D">
        <w:tc>
          <w:tcPr>
            <w:tcW w:w="3560" w:type="dxa"/>
            <w:shd w:val="clear" w:color="auto" w:fill="BDD6EE" w:themeFill="accent1" w:themeFillTint="66"/>
          </w:tcPr>
          <w:p w:rsidR="00B652FC" w:rsidRPr="00987C65" w:rsidRDefault="00B652FC" w:rsidP="0098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C65">
              <w:rPr>
                <w:rFonts w:ascii="Times New Roman" w:hAnsi="Times New Roman" w:cs="Times New Roman"/>
                <w:sz w:val="24"/>
                <w:szCs w:val="24"/>
              </w:rPr>
              <w:t>NAZWA PANELU</w:t>
            </w:r>
          </w:p>
        </w:tc>
        <w:tc>
          <w:tcPr>
            <w:tcW w:w="6788" w:type="dxa"/>
          </w:tcPr>
          <w:p w:rsidR="00B652FC" w:rsidRPr="00987C65" w:rsidRDefault="00877E71" w:rsidP="0098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C65">
              <w:rPr>
                <w:rFonts w:ascii="Times New Roman" w:hAnsi="Times New Roman" w:cs="Times New Roman"/>
                <w:sz w:val="24"/>
                <w:szCs w:val="24"/>
              </w:rPr>
              <w:t>Postkolonialny zwrot w badaniach nad filmem</w:t>
            </w:r>
          </w:p>
        </w:tc>
      </w:tr>
      <w:tr w:rsidR="00B652FC" w:rsidRPr="00BC2947" w:rsidTr="00D8427D">
        <w:tc>
          <w:tcPr>
            <w:tcW w:w="3560" w:type="dxa"/>
            <w:shd w:val="clear" w:color="auto" w:fill="BDD6EE" w:themeFill="accent1" w:themeFillTint="66"/>
          </w:tcPr>
          <w:p w:rsidR="00B652FC" w:rsidRPr="00987C65" w:rsidRDefault="00B652FC" w:rsidP="0098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C65">
              <w:rPr>
                <w:rFonts w:ascii="Times New Roman" w:hAnsi="Times New Roman" w:cs="Times New Roman"/>
                <w:sz w:val="24"/>
                <w:szCs w:val="24"/>
              </w:rPr>
              <w:t>IMIĘ I NAZWISKO KOORDYNATORA/KI</w:t>
            </w:r>
          </w:p>
        </w:tc>
        <w:tc>
          <w:tcPr>
            <w:tcW w:w="6788" w:type="dxa"/>
          </w:tcPr>
          <w:p w:rsidR="00B652FC" w:rsidRPr="00987C65" w:rsidRDefault="00877E71" w:rsidP="0098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C65">
              <w:rPr>
                <w:rFonts w:ascii="Times New Roman" w:hAnsi="Times New Roman" w:cs="Times New Roman"/>
                <w:sz w:val="24"/>
                <w:szCs w:val="24"/>
              </w:rPr>
              <w:t>Krzysztof Loska</w:t>
            </w:r>
          </w:p>
        </w:tc>
      </w:tr>
      <w:tr w:rsidR="00B652FC" w:rsidRPr="00BC2947" w:rsidTr="00D8427D">
        <w:tc>
          <w:tcPr>
            <w:tcW w:w="3560" w:type="dxa"/>
            <w:shd w:val="clear" w:color="auto" w:fill="BDD6EE" w:themeFill="accent1" w:themeFillTint="66"/>
          </w:tcPr>
          <w:p w:rsidR="00B652FC" w:rsidRPr="00987C65" w:rsidRDefault="00B652FC" w:rsidP="0098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C65">
              <w:rPr>
                <w:rFonts w:ascii="Times New Roman" w:hAnsi="Times New Roman" w:cs="Times New Roman"/>
                <w:sz w:val="24"/>
                <w:szCs w:val="24"/>
              </w:rPr>
              <w:t>ADRESY MAILOWE WSZYSTKICH UCZESTNIKÓW PANELU</w:t>
            </w:r>
          </w:p>
        </w:tc>
        <w:tc>
          <w:tcPr>
            <w:tcW w:w="6788" w:type="dxa"/>
          </w:tcPr>
          <w:p w:rsidR="00B652FC" w:rsidRPr="00987C65" w:rsidRDefault="00432F8F" w:rsidP="00987C6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7C65">
              <w:rPr>
                <w:rFonts w:ascii="Times New Roman" w:hAnsi="Times New Roman" w:cs="Times New Roman"/>
                <w:sz w:val="24"/>
                <w:szCs w:val="24"/>
              </w:rPr>
              <w:t xml:space="preserve">Ewa Baszak, </w:t>
            </w:r>
            <w:hyperlink r:id="rId5" w:history="1">
              <w:r w:rsidR="001A54DF" w:rsidRPr="00561DF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ewa.baszak@gmail.com</w:t>
              </w:r>
            </w:hyperlink>
            <w:r w:rsidR="001A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F8F" w:rsidRPr="00987C65" w:rsidRDefault="00432F8F" w:rsidP="00987C6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7C65">
              <w:rPr>
                <w:rFonts w:ascii="Times New Roman" w:hAnsi="Times New Roman" w:cs="Times New Roman"/>
                <w:sz w:val="24"/>
                <w:szCs w:val="24"/>
              </w:rPr>
              <w:t>Adam Domalewski,</w:t>
            </w:r>
            <w:r w:rsidR="00115A88" w:rsidRPr="00987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1A54DF" w:rsidRPr="00561DF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domalewski.adam@gmail.com</w:t>
              </w:r>
            </w:hyperlink>
            <w:r w:rsidR="001A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F8F" w:rsidRPr="00987C65" w:rsidRDefault="00432F8F" w:rsidP="00987C6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7C65">
              <w:rPr>
                <w:rFonts w:ascii="Times New Roman" w:hAnsi="Times New Roman" w:cs="Times New Roman"/>
                <w:sz w:val="24"/>
                <w:szCs w:val="24"/>
              </w:rPr>
              <w:t xml:space="preserve">Elżbieta </w:t>
            </w:r>
            <w:proofErr w:type="spellStart"/>
            <w:r w:rsidRPr="00987C65">
              <w:rPr>
                <w:rFonts w:ascii="Times New Roman" w:hAnsi="Times New Roman" w:cs="Times New Roman"/>
                <w:sz w:val="24"/>
                <w:szCs w:val="24"/>
              </w:rPr>
              <w:t>Kołdrzak</w:t>
            </w:r>
            <w:proofErr w:type="spellEnd"/>
            <w:r w:rsidRPr="00987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5A88" w:rsidRPr="00987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1A54DF" w:rsidRPr="00561DF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elakol@uni.lodz.pl</w:t>
              </w:r>
            </w:hyperlink>
            <w:r w:rsidR="001A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F8F" w:rsidRPr="00987C65" w:rsidRDefault="00432F8F" w:rsidP="00987C6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7C65">
              <w:rPr>
                <w:rFonts w:ascii="Times New Roman" w:hAnsi="Times New Roman" w:cs="Times New Roman"/>
                <w:sz w:val="24"/>
                <w:szCs w:val="24"/>
              </w:rPr>
              <w:t xml:space="preserve">Bożena </w:t>
            </w:r>
            <w:proofErr w:type="spellStart"/>
            <w:r w:rsidRPr="00987C65">
              <w:rPr>
                <w:rFonts w:ascii="Times New Roman" w:hAnsi="Times New Roman" w:cs="Times New Roman"/>
                <w:sz w:val="24"/>
                <w:szCs w:val="24"/>
              </w:rPr>
              <w:t>Kudrycka</w:t>
            </w:r>
            <w:proofErr w:type="spellEnd"/>
            <w:r w:rsidRPr="00987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3AD6" w:rsidRPr="00987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1A54DF" w:rsidRPr="00561DF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bozenakudrycka@gmail.com</w:t>
              </w:r>
            </w:hyperlink>
            <w:r w:rsidR="001A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F8F" w:rsidRPr="00987C65" w:rsidRDefault="00432F8F" w:rsidP="00987C6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7C65">
              <w:rPr>
                <w:rFonts w:ascii="Times New Roman" w:hAnsi="Times New Roman" w:cs="Times New Roman"/>
                <w:sz w:val="24"/>
                <w:szCs w:val="24"/>
              </w:rPr>
              <w:t>Krzysztof Loska,</w:t>
            </w:r>
            <w:r w:rsidR="00E93AD6" w:rsidRPr="00987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1A54DF" w:rsidRPr="00561DF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krzysztof.loska@uj.edu.pl</w:t>
              </w:r>
            </w:hyperlink>
            <w:r w:rsidR="001A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F8F" w:rsidRPr="00987C65" w:rsidRDefault="00432F8F" w:rsidP="00987C6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7C65">
              <w:rPr>
                <w:rFonts w:ascii="Times New Roman" w:hAnsi="Times New Roman" w:cs="Times New Roman"/>
                <w:sz w:val="24"/>
                <w:szCs w:val="24"/>
              </w:rPr>
              <w:t>Bartłomiej Nowak,</w:t>
            </w:r>
            <w:r w:rsidR="00707517" w:rsidRPr="00987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1A54DF" w:rsidRPr="00561DF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bartek_nowak@poczta.onet.pl</w:t>
              </w:r>
            </w:hyperlink>
            <w:r w:rsidR="001A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F8F" w:rsidRPr="00987C65" w:rsidRDefault="00432F8F" w:rsidP="00987C6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7C65">
              <w:rPr>
                <w:rFonts w:ascii="Times New Roman" w:hAnsi="Times New Roman" w:cs="Times New Roman"/>
                <w:sz w:val="24"/>
                <w:szCs w:val="24"/>
              </w:rPr>
              <w:t>Joanna Rzońca,</w:t>
            </w:r>
            <w:r w:rsidR="00707517" w:rsidRPr="00987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1A54DF" w:rsidRPr="00561DF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asia.rzonca@interia.pl</w:t>
              </w:r>
            </w:hyperlink>
            <w:r w:rsidR="001A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123" w:rsidRDefault="007A1123" w:rsidP="00987C6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7C65">
              <w:rPr>
                <w:rFonts w:ascii="Times New Roman" w:hAnsi="Times New Roman" w:cs="Times New Roman"/>
                <w:sz w:val="24"/>
                <w:szCs w:val="24"/>
              </w:rPr>
              <w:t xml:space="preserve">Grzegorz Wójcik, </w:t>
            </w:r>
            <w:hyperlink r:id="rId12" w:history="1">
              <w:r w:rsidR="001A54DF" w:rsidRPr="00561DF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grzegorz.wojcik87@gmail.com</w:t>
              </w:r>
            </w:hyperlink>
          </w:p>
          <w:p w:rsidR="001A54DF" w:rsidRPr="00987C65" w:rsidRDefault="001A54DF" w:rsidP="001A54D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Fiuk </w:t>
            </w:r>
            <w:hyperlink r:id="rId13" w:history="1">
              <w:r w:rsidRPr="00561DF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ewa.fiuk@tlen.pl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123" w:rsidRPr="00987C65" w:rsidRDefault="007A1123" w:rsidP="00987C6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FC" w:rsidRPr="00BC2947" w:rsidTr="00D8427D">
        <w:tc>
          <w:tcPr>
            <w:tcW w:w="10348" w:type="dxa"/>
            <w:gridSpan w:val="2"/>
            <w:shd w:val="clear" w:color="auto" w:fill="BDD6EE" w:themeFill="accent1" w:themeFillTint="66"/>
          </w:tcPr>
          <w:p w:rsidR="00B652FC" w:rsidRPr="00987C65" w:rsidRDefault="00B652FC" w:rsidP="0098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65">
              <w:rPr>
                <w:rFonts w:ascii="Times New Roman" w:hAnsi="Times New Roman" w:cs="Times New Roman"/>
                <w:sz w:val="24"/>
                <w:szCs w:val="24"/>
              </w:rPr>
              <w:t>SESJE</w:t>
            </w:r>
          </w:p>
        </w:tc>
      </w:tr>
      <w:tr w:rsidR="00AE77DB" w:rsidRPr="00AE77DB" w:rsidTr="00D8427D">
        <w:tc>
          <w:tcPr>
            <w:tcW w:w="10348" w:type="dxa"/>
            <w:gridSpan w:val="2"/>
          </w:tcPr>
          <w:p w:rsidR="00B652FC" w:rsidRPr="00987C65" w:rsidRDefault="00B652FC" w:rsidP="0098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C65">
              <w:rPr>
                <w:rFonts w:ascii="Times New Roman" w:hAnsi="Times New Roman" w:cs="Times New Roman"/>
                <w:sz w:val="24"/>
                <w:szCs w:val="24"/>
              </w:rPr>
              <w:t xml:space="preserve">SESJA I: </w:t>
            </w:r>
            <w:r w:rsidR="00AE77DB" w:rsidRPr="00987C65">
              <w:rPr>
                <w:rFonts w:ascii="Times New Roman" w:hAnsi="Times New Roman" w:cs="Times New Roman"/>
                <w:sz w:val="24"/>
                <w:szCs w:val="24"/>
              </w:rPr>
              <w:t>Europa określona przez Inność</w:t>
            </w:r>
          </w:p>
          <w:p w:rsidR="00B652FC" w:rsidRPr="00987C65" w:rsidRDefault="00B652FC" w:rsidP="0098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C65">
              <w:rPr>
                <w:rFonts w:ascii="Times New Roman" w:hAnsi="Times New Roman" w:cs="Times New Roman"/>
                <w:sz w:val="24"/>
                <w:szCs w:val="24"/>
              </w:rPr>
              <w:t xml:space="preserve">KOORDYNATOR SESJI: </w:t>
            </w:r>
            <w:r w:rsidR="00AE77DB" w:rsidRPr="00987C65">
              <w:rPr>
                <w:rFonts w:ascii="Times New Roman" w:hAnsi="Times New Roman" w:cs="Times New Roman"/>
                <w:sz w:val="24"/>
                <w:szCs w:val="24"/>
              </w:rPr>
              <w:t>Krzysztof Loska</w:t>
            </w:r>
          </w:p>
          <w:p w:rsidR="00B652FC" w:rsidRPr="00987C65" w:rsidRDefault="00B652FC" w:rsidP="0098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C65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B652FC" w:rsidRPr="00987C65" w:rsidRDefault="00B652FC" w:rsidP="0098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7DB" w:rsidRPr="00987C65" w:rsidRDefault="00AE77DB" w:rsidP="00987C6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7C65">
              <w:rPr>
                <w:rFonts w:ascii="Times New Roman" w:hAnsi="Times New Roman" w:cs="Times New Roman"/>
                <w:sz w:val="24"/>
                <w:szCs w:val="24"/>
              </w:rPr>
              <w:t>Grzegorz Wójcik - Nienormatywna tożsamość płciowa a wschodnioeuropejscy emigranci we współczesnym francuskojęzycznym filmie fabularnym</w:t>
            </w:r>
          </w:p>
          <w:p w:rsidR="00AE77DB" w:rsidRPr="00987C65" w:rsidRDefault="00AE77DB" w:rsidP="00987C6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7C65">
              <w:rPr>
                <w:rFonts w:ascii="Times New Roman" w:hAnsi="Times New Roman" w:cs="Times New Roman"/>
                <w:sz w:val="24"/>
                <w:szCs w:val="24"/>
              </w:rPr>
              <w:t xml:space="preserve">Bartłomiej Nowak – Postkolonialność doświadczenia/postkolonialność spojrzenia w twórczości </w:t>
            </w:r>
            <w:proofErr w:type="spellStart"/>
            <w:r w:rsidRPr="00987C65">
              <w:rPr>
                <w:rFonts w:ascii="Times New Roman" w:hAnsi="Times New Roman" w:cs="Times New Roman"/>
                <w:sz w:val="24"/>
                <w:szCs w:val="24"/>
              </w:rPr>
              <w:t>Abdellatifa</w:t>
            </w:r>
            <w:proofErr w:type="spellEnd"/>
            <w:r w:rsidRPr="00987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C65">
              <w:rPr>
                <w:rFonts w:ascii="Times New Roman" w:hAnsi="Times New Roman" w:cs="Times New Roman"/>
                <w:sz w:val="24"/>
                <w:szCs w:val="24"/>
              </w:rPr>
              <w:t>Kechiche’a</w:t>
            </w:r>
            <w:proofErr w:type="spellEnd"/>
            <w:r w:rsidRPr="00987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7DB" w:rsidRPr="00987C65" w:rsidRDefault="00AE77DB" w:rsidP="00987C6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7C65">
              <w:rPr>
                <w:rFonts w:ascii="Times New Roman" w:hAnsi="Times New Roman" w:cs="Times New Roman"/>
                <w:sz w:val="24"/>
                <w:szCs w:val="24"/>
              </w:rPr>
              <w:t xml:space="preserve">Bożena </w:t>
            </w:r>
            <w:proofErr w:type="spellStart"/>
            <w:r w:rsidRPr="00987C65">
              <w:rPr>
                <w:rFonts w:ascii="Times New Roman" w:hAnsi="Times New Roman" w:cs="Times New Roman"/>
                <w:sz w:val="24"/>
                <w:szCs w:val="24"/>
              </w:rPr>
              <w:t>Kudrycka</w:t>
            </w:r>
            <w:proofErr w:type="spellEnd"/>
            <w:r w:rsidRPr="00987C65">
              <w:rPr>
                <w:rFonts w:ascii="Times New Roman" w:hAnsi="Times New Roman" w:cs="Times New Roman"/>
                <w:sz w:val="24"/>
                <w:szCs w:val="24"/>
              </w:rPr>
              <w:t xml:space="preserve"> - Kobieta i mężczyzna pod obcym niebem. Rzymska opowieść Bernarda Bertolucciego</w:t>
            </w:r>
          </w:p>
          <w:p w:rsidR="00B652FC" w:rsidRDefault="00AE77DB" w:rsidP="00987C6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7C65">
              <w:rPr>
                <w:rFonts w:ascii="Times New Roman" w:hAnsi="Times New Roman" w:cs="Times New Roman"/>
                <w:sz w:val="24"/>
                <w:szCs w:val="24"/>
              </w:rPr>
              <w:t>Ewa Baszak - Sposoby przedstawiania imigrantów w kinie włoskim</w:t>
            </w:r>
          </w:p>
          <w:p w:rsidR="001A54DF" w:rsidRPr="00987C65" w:rsidRDefault="001A54DF" w:rsidP="001A54D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Ewa Fiuk - </w:t>
            </w:r>
            <w:r w:rsidRPr="001A54DF">
              <w:rPr>
                <w:rFonts w:ascii="Times New Roman" w:hAnsi="Times New Roman" w:cs="Times New Roman"/>
                <w:sz w:val="24"/>
                <w:szCs w:val="24"/>
              </w:rPr>
              <w:t>Turecka diaspora filmowa. Przyczynki do studium przypadku</w:t>
            </w:r>
            <w:bookmarkStart w:id="0" w:name="_GoBack"/>
            <w:bookmarkEnd w:id="0"/>
          </w:p>
          <w:p w:rsidR="00AE77DB" w:rsidRPr="00987C65" w:rsidRDefault="00AE77DB" w:rsidP="00987C6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ED6" w:rsidRPr="003C1ED6" w:rsidTr="00D8427D">
        <w:tc>
          <w:tcPr>
            <w:tcW w:w="10348" w:type="dxa"/>
            <w:gridSpan w:val="2"/>
          </w:tcPr>
          <w:p w:rsidR="00B652FC" w:rsidRPr="00987C65" w:rsidRDefault="00B652FC" w:rsidP="0098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C65">
              <w:rPr>
                <w:rFonts w:ascii="Times New Roman" w:hAnsi="Times New Roman" w:cs="Times New Roman"/>
                <w:sz w:val="24"/>
                <w:szCs w:val="24"/>
              </w:rPr>
              <w:t>SESJA II:</w:t>
            </w:r>
            <w:r w:rsidR="00AE77DB" w:rsidRPr="00987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2EF" w:rsidRPr="00987C65">
              <w:rPr>
                <w:rFonts w:ascii="Times New Roman" w:hAnsi="Times New Roman" w:cs="Times New Roman"/>
                <w:sz w:val="24"/>
                <w:szCs w:val="24"/>
              </w:rPr>
              <w:t>Dziedzictwo kolonializmu w kinematografiach nieeuropejskich</w:t>
            </w:r>
          </w:p>
          <w:p w:rsidR="00B652FC" w:rsidRPr="00987C65" w:rsidRDefault="00B652FC" w:rsidP="0098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C65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  <w:r w:rsidR="00987C65" w:rsidRPr="00987C65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Pr="00987C65">
              <w:rPr>
                <w:rFonts w:ascii="Times New Roman" w:hAnsi="Times New Roman" w:cs="Times New Roman"/>
                <w:sz w:val="24"/>
                <w:szCs w:val="24"/>
              </w:rPr>
              <w:t xml:space="preserve"> SESJI: </w:t>
            </w:r>
            <w:r w:rsidR="004A2593" w:rsidRPr="00987C65">
              <w:rPr>
                <w:rFonts w:ascii="Times New Roman" w:hAnsi="Times New Roman" w:cs="Times New Roman"/>
                <w:sz w:val="24"/>
                <w:szCs w:val="24"/>
              </w:rPr>
              <w:t xml:space="preserve">Bożena </w:t>
            </w:r>
            <w:proofErr w:type="spellStart"/>
            <w:r w:rsidR="004A2593" w:rsidRPr="00987C65">
              <w:rPr>
                <w:rFonts w:ascii="Times New Roman" w:hAnsi="Times New Roman" w:cs="Times New Roman"/>
                <w:sz w:val="24"/>
                <w:szCs w:val="24"/>
              </w:rPr>
              <w:t>Kudrycka</w:t>
            </w:r>
            <w:proofErr w:type="spellEnd"/>
          </w:p>
          <w:p w:rsidR="00B652FC" w:rsidRPr="00987C65" w:rsidRDefault="00B652FC" w:rsidP="00987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C65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B652FC" w:rsidRPr="00987C65" w:rsidRDefault="00B652FC" w:rsidP="0098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ED6" w:rsidRPr="00987C65" w:rsidRDefault="003C1ED6" w:rsidP="00987C6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7C65">
              <w:rPr>
                <w:rFonts w:ascii="Times New Roman" w:hAnsi="Times New Roman" w:cs="Times New Roman"/>
                <w:sz w:val="24"/>
                <w:szCs w:val="24"/>
              </w:rPr>
              <w:t xml:space="preserve">Krzysztof Loska – W cieniu Imperium Wschodzącego Słońca: kino, kolonializm i </w:t>
            </w:r>
            <w:proofErr w:type="spellStart"/>
            <w:r w:rsidRPr="00987C65">
              <w:rPr>
                <w:rFonts w:ascii="Times New Roman" w:hAnsi="Times New Roman" w:cs="Times New Roman"/>
                <w:sz w:val="24"/>
                <w:szCs w:val="24"/>
              </w:rPr>
              <w:t>postkolonializm</w:t>
            </w:r>
            <w:proofErr w:type="spellEnd"/>
          </w:p>
          <w:p w:rsidR="003C1ED6" w:rsidRPr="00987C65" w:rsidRDefault="003C1ED6" w:rsidP="00987C6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7C65">
              <w:rPr>
                <w:rFonts w:ascii="Times New Roman" w:hAnsi="Times New Roman" w:cs="Times New Roman"/>
                <w:sz w:val="24"/>
                <w:szCs w:val="24"/>
              </w:rPr>
              <w:t xml:space="preserve">Elżbieta </w:t>
            </w:r>
            <w:proofErr w:type="spellStart"/>
            <w:r w:rsidRPr="00987C65">
              <w:rPr>
                <w:rFonts w:ascii="Times New Roman" w:hAnsi="Times New Roman" w:cs="Times New Roman"/>
                <w:sz w:val="24"/>
                <w:szCs w:val="24"/>
              </w:rPr>
              <w:t>Kołdrzak</w:t>
            </w:r>
            <w:proofErr w:type="spellEnd"/>
            <w:r w:rsidRPr="00987C65">
              <w:rPr>
                <w:rFonts w:ascii="Times New Roman" w:hAnsi="Times New Roman" w:cs="Times New Roman"/>
                <w:sz w:val="24"/>
                <w:szCs w:val="24"/>
              </w:rPr>
              <w:t xml:space="preserve"> - Dziś bliski, jutro inny. Uwagi na temat kulturowo-politycznej pragmatyki „innego” na podstawie kanadyjsko-indyjskiego filmu </w:t>
            </w:r>
            <w:proofErr w:type="spellStart"/>
            <w:r w:rsidRPr="00987C65">
              <w:rPr>
                <w:rFonts w:ascii="Times New Roman" w:hAnsi="Times New Roman" w:cs="Times New Roman"/>
                <w:sz w:val="24"/>
                <w:szCs w:val="24"/>
              </w:rPr>
              <w:t>Deepy</w:t>
            </w:r>
            <w:proofErr w:type="spellEnd"/>
            <w:r w:rsidRPr="00987C65">
              <w:rPr>
                <w:rFonts w:ascii="Times New Roman" w:hAnsi="Times New Roman" w:cs="Times New Roman"/>
                <w:sz w:val="24"/>
                <w:szCs w:val="24"/>
              </w:rPr>
              <w:t xml:space="preserve"> Mehty Ziemia</w:t>
            </w:r>
          </w:p>
          <w:p w:rsidR="003C1ED6" w:rsidRPr="00987C65" w:rsidRDefault="003C1ED6" w:rsidP="00987C6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7C65">
              <w:rPr>
                <w:rFonts w:ascii="Times New Roman" w:hAnsi="Times New Roman" w:cs="Times New Roman"/>
                <w:sz w:val="24"/>
                <w:szCs w:val="24"/>
              </w:rPr>
              <w:t xml:space="preserve">Joanna Rzońca - </w:t>
            </w:r>
            <w:r w:rsidRPr="00987C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Metaforyczne rozliczenie z australijskim kolonializmem. </w:t>
            </w:r>
            <w:r w:rsidRPr="00987C6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Tropiciel</w:t>
            </w:r>
            <w:r w:rsidRPr="00987C65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987C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Rolfa de </w:t>
            </w:r>
            <w:proofErr w:type="spellStart"/>
            <w:r w:rsidRPr="00987C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Heera</w:t>
            </w:r>
            <w:proofErr w:type="spellEnd"/>
            <w:r w:rsidRPr="00987C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jako filmowy moralitet</w:t>
            </w:r>
          </w:p>
          <w:p w:rsidR="00B652FC" w:rsidRPr="00987C65" w:rsidRDefault="003C1ED6" w:rsidP="00987C6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7C65">
              <w:rPr>
                <w:rFonts w:ascii="Times New Roman" w:hAnsi="Times New Roman" w:cs="Times New Roman"/>
                <w:sz w:val="24"/>
                <w:szCs w:val="24"/>
              </w:rPr>
              <w:t>Adam Domalewski - Wychowanie w kraju islamskim w kinie ostatnich lat</w:t>
            </w:r>
          </w:p>
          <w:p w:rsidR="003C1ED6" w:rsidRPr="00987C65" w:rsidRDefault="003C1ED6" w:rsidP="00987C6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1FA" w:rsidRDefault="00B221FA"/>
    <w:sectPr w:rsidR="00B2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F2FE4"/>
    <w:multiLevelType w:val="hybridMultilevel"/>
    <w:tmpl w:val="FB50DA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1E54BB"/>
    <w:multiLevelType w:val="hybridMultilevel"/>
    <w:tmpl w:val="C1C435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9C33DD"/>
    <w:multiLevelType w:val="hybridMultilevel"/>
    <w:tmpl w:val="AFD62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B92CEA"/>
    <w:multiLevelType w:val="hybridMultilevel"/>
    <w:tmpl w:val="ADAE7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906B1"/>
    <w:multiLevelType w:val="hybridMultilevel"/>
    <w:tmpl w:val="E14A5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C5AE3"/>
    <w:multiLevelType w:val="hybridMultilevel"/>
    <w:tmpl w:val="3586BF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3960644"/>
    <w:multiLevelType w:val="hybridMultilevel"/>
    <w:tmpl w:val="DFDCAC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834F8C"/>
    <w:multiLevelType w:val="hybridMultilevel"/>
    <w:tmpl w:val="06EE5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5F"/>
    <w:rsid w:val="00115A88"/>
    <w:rsid w:val="001A54DF"/>
    <w:rsid w:val="003072BD"/>
    <w:rsid w:val="003C1ED6"/>
    <w:rsid w:val="00432F8F"/>
    <w:rsid w:val="004A2593"/>
    <w:rsid w:val="005D62EF"/>
    <w:rsid w:val="00707517"/>
    <w:rsid w:val="007A1123"/>
    <w:rsid w:val="00877E71"/>
    <w:rsid w:val="00987C65"/>
    <w:rsid w:val="00AE77DB"/>
    <w:rsid w:val="00B221FA"/>
    <w:rsid w:val="00B40E34"/>
    <w:rsid w:val="00B652FC"/>
    <w:rsid w:val="00D01249"/>
    <w:rsid w:val="00DD059D"/>
    <w:rsid w:val="00E6645F"/>
    <w:rsid w:val="00E9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F6D19-FD0B-4CFD-A255-FB404397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2F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52FC"/>
    <w:pPr>
      <w:ind w:left="720"/>
      <w:contextualSpacing/>
    </w:pPr>
  </w:style>
  <w:style w:type="character" w:styleId="Hipercze">
    <w:name w:val="Hyperlink"/>
    <w:uiPriority w:val="99"/>
    <w:unhideWhenUsed/>
    <w:rsid w:val="00B652FC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B652FC"/>
    <w:rPr>
      <w:i/>
      <w:iCs/>
    </w:rPr>
  </w:style>
  <w:style w:type="character" w:customStyle="1" w:styleId="apple-converted-space">
    <w:name w:val="apple-converted-space"/>
    <w:rsid w:val="003C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zenakudrycka@gmail.com" TargetMode="External"/><Relationship Id="rId13" Type="http://schemas.openxmlformats.org/officeDocument/2006/relationships/hyperlink" Target="mailto:ewa.fiuk@tle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akol@uni.lodz.pl" TargetMode="External"/><Relationship Id="rId12" Type="http://schemas.openxmlformats.org/officeDocument/2006/relationships/hyperlink" Target="mailto:grzegorz.wojcik8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alewski.adam@gmail.com" TargetMode="External"/><Relationship Id="rId11" Type="http://schemas.openxmlformats.org/officeDocument/2006/relationships/hyperlink" Target="mailto:asia.rzonca@interia.pl" TargetMode="External"/><Relationship Id="rId5" Type="http://schemas.openxmlformats.org/officeDocument/2006/relationships/hyperlink" Target="mailto:ewa.baszak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bartek_nowak@poczta.o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zysztof.loska@uj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</dc:creator>
  <cp:keywords/>
  <dc:description/>
  <cp:lastModifiedBy>Arek Lew</cp:lastModifiedBy>
  <cp:revision>18</cp:revision>
  <dcterms:created xsi:type="dcterms:W3CDTF">2016-09-09T13:10:00Z</dcterms:created>
  <dcterms:modified xsi:type="dcterms:W3CDTF">2016-09-12T20:15:00Z</dcterms:modified>
</cp:coreProperties>
</file>